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53" w:rsidRPr="004A3ABD" w:rsidRDefault="00983153" w:rsidP="003B245E">
      <w:pPr>
        <w:rPr>
          <w:rFonts w:ascii="Calibri Light" w:hAnsi="Calibri Light"/>
        </w:rPr>
      </w:pPr>
    </w:p>
    <w:p w:rsidR="00345C84" w:rsidRPr="004A3ABD" w:rsidRDefault="00EC4C7F" w:rsidP="003B245E">
      <w:pPr>
        <w:jc w:val="center"/>
        <w:rPr>
          <w:rFonts w:ascii="Calibri Light" w:hAnsi="Calibri Light"/>
          <w:b/>
          <w:color w:val="002060"/>
        </w:rPr>
      </w:pPr>
      <w:r w:rsidRPr="004A3ABD">
        <w:rPr>
          <w:rFonts w:ascii="Calibri Light" w:hAnsi="Calibri Light"/>
          <w:b/>
          <w:color w:val="002060"/>
          <w:w w:val="105"/>
          <w:u w:val="single"/>
        </w:rPr>
        <w:t>ΠΑΡΑΡΤΗΜΑ</w:t>
      </w:r>
      <w:r w:rsidRPr="004A3ABD">
        <w:rPr>
          <w:rFonts w:ascii="Calibri Light" w:hAnsi="Calibri Light"/>
          <w:b/>
          <w:color w:val="002060"/>
          <w:spacing w:val="-4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ΙΙ</w:t>
      </w:r>
    </w:p>
    <w:p w:rsidR="00345C84" w:rsidRPr="004A3ABD" w:rsidRDefault="00EC4C7F" w:rsidP="003B245E">
      <w:pPr>
        <w:jc w:val="center"/>
        <w:rPr>
          <w:rFonts w:ascii="Calibri Light" w:hAnsi="Calibri Light"/>
          <w:b/>
          <w:color w:val="002060"/>
        </w:rPr>
      </w:pPr>
      <w:r w:rsidRPr="004A3ABD">
        <w:rPr>
          <w:rFonts w:ascii="Calibri Light" w:hAnsi="Calibri Light"/>
          <w:b/>
          <w:color w:val="002060"/>
          <w:w w:val="105"/>
          <w:u w:val="single"/>
        </w:rPr>
        <w:t>Φύλλο</w:t>
      </w:r>
      <w:r w:rsidRPr="004A3ABD">
        <w:rPr>
          <w:rFonts w:ascii="Calibri Light" w:hAnsi="Calibri Light"/>
          <w:b/>
          <w:color w:val="002060"/>
          <w:spacing w:val="-6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Συμμόρφωσης</w:t>
      </w:r>
      <w:r w:rsidRPr="004A3ABD">
        <w:rPr>
          <w:rFonts w:ascii="Calibri Light" w:hAnsi="Calibri Light"/>
          <w:b/>
          <w:color w:val="002060"/>
          <w:spacing w:val="-6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(επί</w:t>
      </w:r>
      <w:r w:rsidRPr="004A3ABD">
        <w:rPr>
          <w:rFonts w:ascii="Calibri Light" w:hAnsi="Calibri Light"/>
          <w:b/>
          <w:color w:val="002060"/>
          <w:spacing w:val="-9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ποινή</w:t>
      </w:r>
      <w:r w:rsidRPr="004A3ABD">
        <w:rPr>
          <w:rFonts w:ascii="Calibri Light" w:hAnsi="Calibri Light"/>
          <w:b/>
          <w:color w:val="002060"/>
          <w:spacing w:val="-6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απορρίψεως)</w:t>
      </w:r>
    </w:p>
    <w:p w:rsidR="00345C84" w:rsidRPr="004A3ABD" w:rsidRDefault="00345C84" w:rsidP="003B245E">
      <w:pPr>
        <w:pStyle w:val="a3"/>
        <w:rPr>
          <w:rFonts w:ascii="Calibri Light" w:hAnsi="Calibri Light"/>
          <w:b/>
        </w:rPr>
      </w:pPr>
    </w:p>
    <w:p w:rsidR="00345C84" w:rsidRPr="004A3ABD" w:rsidRDefault="00EC4C7F" w:rsidP="003B245E">
      <w:pPr>
        <w:jc w:val="center"/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w w:val="105"/>
        </w:rPr>
        <w:t>O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υποψήφιος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ανάδοχος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οφείλει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να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συμπληρώσει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τον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πίνακα</w:t>
      </w:r>
      <w:r w:rsidRPr="004A3ABD">
        <w:rPr>
          <w:rFonts w:ascii="Calibri Light" w:hAnsi="Calibri Light"/>
          <w:b/>
          <w:spacing w:val="-3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που</w:t>
      </w:r>
      <w:r w:rsidRPr="004A3ABD">
        <w:rPr>
          <w:rFonts w:ascii="Calibri Light" w:hAnsi="Calibri Light"/>
          <w:b/>
          <w:spacing w:val="-5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ακολουθεί,</w:t>
      </w:r>
      <w:r w:rsidRPr="004A3ABD">
        <w:rPr>
          <w:rFonts w:ascii="Calibri Light" w:hAnsi="Calibri Light"/>
          <w:b/>
          <w:spacing w:val="-5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να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διαθέτει</w:t>
      </w:r>
      <w:r w:rsidRPr="004A3ABD">
        <w:rPr>
          <w:rFonts w:ascii="Calibri Light" w:hAnsi="Calibri Light"/>
          <w:b/>
          <w:spacing w:val="-4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κατ’</w:t>
      </w:r>
      <w:r w:rsidRPr="004A3ABD">
        <w:rPr>
          <w:rFonts w:ascii="Calibri Light" w:hAnsi="Calibri Light"/>
          <w:b/>
          <w:spacing w:val="-40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ελάχιστον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τα</w:t>
      </w:r>
      <w:r w:rsidRPr="004A3ABD">
        <w:rPr>
          <w:rFonts w:ascii="Calibri Light" w:hAnsi="Calibri Light"/>
          <w:b/>
          <w:spacing w:val="-4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παρακάτω</w:t>
      </w:r>
      <w:r w:rsidRPr="004A3ABD">
        <w:rPr>
          <w:rFonts w:ascii="Calibri Light" w:hAnsi="Calibri Light"/>
          <w:b/>
          <w:spacing w:val="-2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και</w:t>
      </w:r>
      <w:r w:rsidRPr="004A3ABD">
        <w:rPr>
          <w:rFonts w:ascii="Calibri Light" w:hAnsi="Calibri Light"/>
          <w:b/>
          <w:spacing w:val="-3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να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υποβάλει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τα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αντίστοιχα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αποδεικτικά</w:t>
      </w:r>
      <w:r w:rsidRPr="004A3ABD">
        <w:rPr>
          <w:rFonts w:ascii="Calibri Light" w:hAnsi="Calibri Light"/>
          <w:b/>
          <w:spacing w:val="-5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έγγραφα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στο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φάκελο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της</w:t>
      </w:r>
      <w:r w:rsidRPr="004A3ABD">
        <w:rPr>
          <w:rFonts w:ascii="Calibri Light" w:hAnsi="Calibri Light"/>
          <w:b/>
          <w:spacing w:val="1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προσφοράς</w:t>
      </w:r>
      <w:r w:rsidRPr="004A3ABD">
        <w:rPr>
          <w:rFonts w:ascii="Calibri Light" w:hAnsi="Calibri Light"/>
          <w:b/>
          <w:spacing w:val="-3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του</w:t>
      </w:r>
    </w:p>
    <w:p w:rsidR="00345C84" w:rsidRPr="004A3ABD" w:rsidRDefault="00345C84" w:rsidP="003B245E">
      <w:pPr>
        <w:pStyle w:val="a3"/>
        <w:rPr>
          <w:rFonts w:ascii="Calibri Light" w:hAnsi="Calibri Light"/>
          <w:b/>
        </w:rPr>
      </w:pPr>
    </w:p>
    <w:tbl>
      <w:tblPr>
        <w:tblStyle w:val="TableNormal"/>
        <w:tblW w:w="101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134"/>
        <w:gridCol w:w="1865"/>
        <w:gridCol w:w="1322"/>
      </w:tblGrid>
      <w:tr w:rsidR="009C5923" w:rsidRPr="004A3ABD" w:rsidTr="009C5923">
        <w:trPr>
          <w:trHeight w:val="558"/>
        </w:trPr>
        <w:tc>
          <w:tcPr>
            <w:tcW w:w="5813" w:type="dxa"/>
          </w:tcPr>
          <w:p w:rsidR="009C5923" w:rsidRPr="004A3ABD" w:rsidRDefault="009C5923" w:rsidP="003B245E">
            <w:pPr>
              <w:ind w:right="142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Τεχνικές</w:t>
            </w:r>
            <w:r w:rsidRPr="004A3ABD">
              <w:rPr>
                <w:rFonts w:ascii="Calibri Light" w:hAnsi="Calibri Light"/>
                <w:b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Προδιαγραφές-Απαιτήσεις</w:t>
            </w:r>
            <w:r w:rsidRPr="004A3ABD">
              <w:rPr>
                <w:rFonts w:ascii="Calibri Light" w:hAnsi="Calibri Light"/>
                <w:b/>
              </w:rPr>
              <w:t xml:space="preserve"> ανά κατηγορία των κλιματιστικών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 xml:space="preserve">μονάδων: 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42"/>
              <w:rPr>
                <w:rFonts w:ascii="Calibri Light" w:hAnsi="Calibri Light"/>
                <w:b/>
                <w:lang w:val="en-US"/>
              </w:rPr>
            </w:pPr>
            <w:r w:rsidRPr="004A3ABD">
              <w:rPr>
                <w:rFonts w:ascii="Calibri Light" w:hAnsi="Calibri Light"/>
                <w:b/>
                <w:lang w:val="en-US"/>
              </w:rPr>
              <w:t>Απαίτηση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ind w:left="68"/>
              <w:jc w:val="center"/>
              <w:rPr>
                <w:rFonts w:ascii="Calibri Light" w:hAnsi="Calibri Light"/>
                <w:b/>
                <w:lang w:val="en-US"/>
              </w:rPr>
            </w:pPr>
            <w:r w:rsidRPr="004A3ABD">
              <w:rPr>
                <w:rFonts w:ascii="Calibri Light" w:hAnsi="Calibri Light"/>
                <w:b/>
                <w:lang w:val="en-US"/>
              </w:rPr>
              <w:t>Απάντηση</w:t>
            </w:r>
          </w:p>
        </w:tc>
        <w:tc>
          <w:tcPr>
            <w:tcW w:w="1322" w:type="dxa"/>
          </w:tcPr>
          <w:p w:rsidR="009C5923" w:rsidRPr="004A3ABD" w:rsidRDefault="009C5923" w:rsidP="003B245E">
            <w:pPr>
              <w:ind w:left="46"/>
              <w:rPr>
                <w:rFonts w:ascii="Calibri Light" w:hAnsi="Calibri Light"/>
                <w:b/>
                <w:lang w:val="en-US"/>
              </w:rPr>
            </w:pPr>
            <w:r w:rsidRPr="004A3ABD">
              <w:rPr>
                <w:rFonts w:ascii="Calibri Light" w:hAnsi="Calibri Light"/>
                <w:b/>
                <w:lang w:val="en-US"/>
              </w:rPr>
              <w:t>Παραπομπή</w:t>
            </w:r>
          </w:p>
        </w:tc>
      </w:tr>
      <w:tr w:rsidR="009C5923" w:rsidRPr="004A3ABD" w:rsidTr="009C5923">
        <w:trPr>
          <w:trHeight w:val="410"/>
        </w:trPr>
        <w:tc>
          <w:tcPr>
            <w:tcW w:w="10134" w:type="dxa"/>
            <w:gridSpan w:val="4"/>
            <w:shd w:val="clear" w:color="auto" w:fill="E2EFD9"/>
            <w:vAlign w:val="center"/>
          </w:tcPr>
          <w:p w:rsidR="009C5923" w:rsidRPr="004A3ABD" w:rsidRDefault="009C5923" w:rsidP="003B245E">
            <w:pPr>
              <w:tabs>
                <w:tab w:val="left" w:pos="6075"/>
              </w:tabs>
              <w:ind w:left="426" w:right="145"/>
              <w:jc w:val="center"/>
              <w:rPr>
                <w:rFonts w:ascii="Calibri Light" w:hAnsi="Calibri Light"/>
                <w:w w:val="105"/>
                <w:u w:val="single"/>
              </w:rPr>
            </w:pPr>
            <w:r w:rsidRPr="004A3ABD">
              <w:rPr>
                <w:rFonts w:ascii="Calibri Light" w:hAnsi="Calibri Light"/>
                <w:w w:val="105"/>
                <w:u w:val="single"/>
              </w:rPr>
              <w:t>Κλιματιστικά</w:t>
            </w:r>
            <w:r w:rsidRPr="004A3ABD">
              <w:rPr>
                <w:rFonts w:ascii="Calibri Light" w:hAnsi="Calibri Light"/>
                <w:spacing w:val="7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u w:val="single"/>
              </w:rPr>
              <w:t>μηχανήματα</w:t>
            </w:r>
            <w:r w:rsidRPr="004A3ABD">
              <w:rPr>
                <w:rFonts w:ascii="Calibri Light" w:hAnsi="Calibri Light"/>
                <w:spacing w:val="12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u w:val="single"/>
              </w:rPr>
              <w:t>τύπου</w:t>
            </w:r>
            <w:r w:rsidRPr="004A3ABD">
              <w:rPr>
                <w:rFonts w:ascii="Calibri Light" w:hAnsi="Calibri Light"/>
                <w:spacing w:val="9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  <w:lang w:val="en-US"/>
              </w:rPr>
              <w:t>Split</w:t>
            </w:r>
            <w:r w:rsidRPr="004A3ABD">
              <w:rPr>
                <w:rFonts w:ascii="Calibri Light" w:hAnsi="Calibri Light"/>
                <w:b/>
                <w:spacing w:val="-8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</w:rPr>
              <w:t>9.000</w:t>
            </w:r>
            <w:r w:rsidRPr="004A3ABD">
              <w:rPr>
                <w:rFonts w:ascii="Calibri Light" w:hAnsi="Calibri Light"/>
                <w:b/>
                <w:spacing w:val="36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  <w:lang w:val="en-US"/>
              </w:rPr>
              <w:t>btu</w:t>
            </w:r>
          </w:p>
        </w:tc>
      </w:tr>
      <w:tr w:rsidR="009C5923" w:rsidRPr="004A3ABD" w:rsidTr="009C5923">
        <w:trPr>
          <w:trHeight w:val="113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ind w:right="142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Τύπος</w:t>
            </w:r>
            <w:r w:rsidRPr="004A3ABD">
              <w:rPr>
                <w:rFonts w:ascii="Calibri Light" w:hAnsi="Calibri Light"/>
                <w:spacing w:val="-4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συσκευής</w:t>
            </w:r>
            <w:r w:rsidRPr="004A3ABD">
              <w:rPr>
                <w:rFonts w:ascii="Calibri Light" w:hAnsi="Calibri Light"/>
                <w:spacing w:val="-4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Inverter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232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Φίλτρο Σκόνης Αέρα Υψηλής Πυκνότητας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210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ind w:right="142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Ενεργειακή κλάση Α++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άνω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στη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ψύξη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Α+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άνω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θέρμανση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426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 xml:space="preserve">Φορτίο Σχεδιασμού 2,6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kw</w:t>
            </w:r>
            <w:r w:rsidRPr="004A3ABD">
              <w:rPr>
                <w:rFonts w:ascii="Calibri Light" w:hAnsi="Calibri Light"/>
                <w:w w:val="105"/>
              </w:rPr>
              <w:t xml:space="preserve"> στην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 xml:space="preserve">ψύξη και 2,1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kw</w:t>
            </w:r>
            <w:r w:rsidRPr="004A3ABD">
              <w:rPr>
                <w:rFonts w:ascii="Calibri Light" w:hAnsi="Calibri Light"/>
                <w:w w:val="105"/>
              </w:rPr>
              <w:t xml:space="preserve"> στη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θέρμανση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92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Ετήσια Κατανάλωση Ρεύματος ψύξης 147 </w:t>
            </w:r>
            <w:r w:rsidRPr="004A3ABD">
              <w:rPr>
                <w:rFonts w:ascii="Calibri Light" w:hAnsi="Calibri Light"/>
                <w:lang w:val="en-US"/>
              </w:rPr>
              <w:t>kWh</w:t>
            </w:r>
            <w:r w:rsidRPr="004A3ABD">
              <w:rPr>
                <w:rFonts w:ascii="Calibri Light" w:hAnsi="Calibri Light"/>
              </w:rPr>
              <w:t xml:space="preserve"> / έτος και θέρμανσης 804 </w:t>
            </w:r>
            <w:r w:rsidRPr="004A3ABD">
              <w:rPr>
                <w:rFonts w:ascii="Calibri Light" w:hAnsi="Calibri Light"/>
                <w:lang w:val="en-US"/>
              </w:rPr>
              <w:t>kw</w:t>
            </w:r>
            <w:r w:rsidRPr="004A3ABD">
              <w:rPr>
                <w:rFonts w:ascii="Calibri Light" w:hAnsi="Calibri Light"/>
              </w:rPr>
              <w:t xml:space="preserve">/ έτος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420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Βαθμός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ενεργειακής</w:t>
            </w:r>
            <w:r w:rsidRPr="004A3ABD">
              <w:rPr>
                <w:rFonts w:ascii="Calibri Light" w:hAnsi="Calibri Light"/>
                <w:spacing w:val="-5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απόδοσης</w:t>
            </w:r>
            <w:r w:rsidRPr="004A3ABD">
              <w:rPr>
                <w:rFonts w:ascii="Calibri Light" w:hAnsi="Calibri Light"/>
                <w:spacing w:val="-8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SEER</w:t>
            </w:r>
            <w:r w:rsidRPr="004A3ABD">
              <w:rPr>
                <w:rFonts w:ascii="Calibri Light" w:hAnsi="Calibri Light"/>
                <w:w w:val="105"/>
              </w:rPr>
              <w:t>:</w:t>
            </w:r>
            <w:r w:rsidRPr="004A3ABD">
              <w:rPr>
                <w:rFonts w:ascii="Calibri Light" w:hAnsi="Calibri Light"/>
                <w:spacing w:val="-5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SEER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≥ 6,2</w:t>
            </w:r>
            <w:r w:rsidRPr="004A3ABD">
              <w:rPr>
                <w:rFonts w:ascii="Calibri Light" w:hAnsi="Calibri Light"/>
                <w:spacing w:val="-8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(ψύξη)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  <w:r w:rsidRPr="004A3ABD">
              <w:rPr>
                <w:rFonts w:ascii="Calibri Light" w:hAnsi="Calibri Light"/>
                <w:spacing w:val="-4"/>
                <w:w w:val="105"/>
              </w:rPr>
              <w:t xml:space="preserve"> 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478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>Συντελεστής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εποχικής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απόδοσης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SCOP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: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SCOP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≥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4.0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(θέρμανση)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74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  <w:spacing w:val="-1"/>
                <w:w w:val="105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>Τεχνολογία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Ultraviolet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Τύπου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C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&amp; Ιονιστή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221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  <w:spacing w:val="-1"/>
                <w:w w:val="105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 xml:space="preserve">Απομακρυσμένη διαχείριση μέσω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Wi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-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Fi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Standard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, περιλαμβάνει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USB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stick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43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Λειτουργία</w:t>
            </w:r>
            <w:r w:rsidRPr="004A3ABD">
              <w:rPr>
                <w:rFonts w:ascii="Calibri Light" w:hAnsi="Calibri Light"/>
                <w:spacing w:val="20"/>
              </w:rPr>
              <w:t xml:space="preserve"> </w:t>
            </w:r>
            <w:r w:rsidRPr="004A3ABD">
              <w:rPr>
                <w:rFonts w:ascii="Calibri Light" w:hAnsi="Calibri Light"/>
              </w:rPr>
              <w:t>αποκαθαρισμού</w:t>
            </w:r>
            <w:r w:rsidRPr="004A3ABD">
              <w:rPr>
                <w:rFonts w:ascii="Calibri Light" w:hAnsi="Calibri Light"/>
                <w:spacing w:val="23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22"/>
              </w:rPr>
              <w:t xml:space="preserve"> </w:t>
            </w:r>
            <w:r w:rsidRPr="004A3ABD">
              <w:rPr>
                <w:rFonts w:ascii="Calibri Light" w:hAnsi="Calibri Light"/>
              </w:rPr>
              <w:t>λειτουργία</w:t>
            </w:r>
            <w:r w:rsidRPr="004A3ABD">
              <w:rPr>
                <w:rFonts w:ascii="Calibri Light" w:hAnsi="Calibri Light"/>
                <w:spacing w:val="20"/>
              </w:rPr>
              <w:t xml:space="preserve"> </w:t>
            </w:r>
            <w:r w:rsidRPr="004A3ABD">
              <w:rPr>
                <w:rFonts w:ascii="Calibri Light" w:hAnsi="Calibri Light"/>
              </w:rPr>
              <w:t>αποστείρωσης</w:t>
            </w:r>
            <w:r w:rsidRPr="004A3ABD">
              <w:rPr>
                <w:rFonts w:ascii="Calibri Light" w:hAnsi="Calibri Light"/>
                <w:spacing w:val="15"/>
              </w:rPr>
              <w:t xml:space="preserve"> </w:t>
            </w:r>
            <w:r w:rsidRPr="004A3ABD">
              <w:rPr>
                <w:rFonts w:ascii="Calibri Light" w:hAnsi="Calibri Light"/>
              </w:rPr>
              <w:t>στους</w:t>
            </w:r>
            <w:r w:rsidRPr="004A3ABD">
              <w:rPr>
                <w:rFonts w:ascii="Calibri Light" w:hAnsi="Calibri Light"/>
                <w:spacing w:val="23"/>
              </w:rPr>
              <w:t xml:space="preserve"> </w:t>
            </w:r>
            <w:r w:rsidRPr="004A3ABD">
              <w:rPr>
                <w:rFonts w:ascii="Calibri Light" w:hAnsi="Calibri Light"/>
              </w:rPr>
              <w:t>56ο</w:t>
            </w:r>
            <w:r w:rsidRPr="004A3ABD">
              <w:rPr>
                <w:rFonts w:ascii="Calibri Light" w:hAnsi="Calibri Light"/>
                <w:spacing w:val="1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C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708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ind w:right="142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Ψυκτικό Υγρό / Ποσότητα </w:t>
            </w:r>
            <w:r w:rsidRPr="004A3ABD">
              <w:rPr>
                <w:rFonts w:ascii="Calibri Light" w:hAnsi="Calibri Light"/>
                <w:lang w:val="en-US"/>
              </w:rPr>
              <w:t>R</w:t>
            </w:r>
            <w:r w:rsidRPr="004A3ABD">
              <w:rPr>
                <w:rFonts w:ascii="Calibri Light" w:hAnsi="Calibri Light"/>
              </w:rPr>
              <w:t xml:space="preserve">32/550 </w:t>
            </w:r>
            <w:r w:rsidRPr="004A3ABD">
              <w:rPr>
                <w:rFonts w:ascii="Calibri Light" w:hAnsi="Calibri Light"/>
                <w:lang w:val="en-US"/>
              </w:rPr>
              <w:t>g</w:t>
            </w:r>
            <w:r w:rsidRPr="004A3ABD">
              <w:rPr>
                <w:rFonts w:ascii="Calibri Light" w:hAnsi="Calibri Light"/>
              </w:rPr>
              <w:t xml:space="preserve"> 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άλλο ψυκτικό μέσο της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κατηγορίας των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υδρογονανθράκων, που δεν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έχει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απαγορευθεί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η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χρήση</w:t>
            </w:r>
            <w:r w:rsidRPr="004A3ABD">
              <w:rPr>
                <w:rFonts w:ascii="Calibri Light" w:hAnsi="Calibri Light"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618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ind w:right="142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Πιστοποίηση </w:t>
            </w:r>
            <w:r w:rsidRPr="004A3ABD">
              <w:rPr>
                <w:rFonts w:ascii="Calibri Light" w:hAnsi="Calibri Light"/>
                <w:lang w:val="en-US"/>
              </w:rPr>
              <w:t>Eurovent</w:t>
            </w:r>
            <w:r w:rsidRPr="004A3ABD">
              <w:rPr>
                <w:rFonts w:ascii="Calibri Light" w:hAnsi="Calibri Light"/>
              </w:rPr>
              <w:t xml:space="preserve"> η οποία εξασφαλίζει ότι οι αποδόσεις και τα παραπάνω τεχνικά χαρακτηριστικά που ανακοινώνουν οι κατασκευαστές για κάθε προϊόν, είναι ΑΛΗΘΗ και ακολουθούν πλήρως τα Ευρωπαϊκά πρότυπα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131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ind w:right="142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Πιστοποιητικό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Ε</w:t>
            </w:r>
            <w:r w:rsidRPr="004A3ABD">
              <w:rPr>
                <w:rFonts w:ascii="Calibri Light" w:hAnsi="Calibri Light"/>
                <w:lang w:val="en-US"/>
              </w:rPr>
              <w:t>N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ISO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14001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(σε</w:t>
            </w:r>
            <w:r w:rsidRPr="004A3ABD">
              <w:rPr>
                <w:rFonts w:ascii="Calibri Light" w:hAnsi="Calibri Light"/>
                <w:spacing w:val="-35"/>
              </w:rPr>
              <w:t xml:space="preserve"> </w:t>
            </w:r>
            <w:r w:rsidRPr="004A3ABD">
              <w:rPr>
                <w:rFonts w:ascii="Calibri Light" w:hAnsi="Calibri Light"/>
              </w:rPr>
              <w:t>ισχύ)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συστήματος</w:t>
            </w:r>
          </w:p>
          <w:p w:rsidR="009C5923" w:rsidRPr="004A3ABD" w:rsidRDefault="009C5923" w:rsidP="003B245E">
            <w:pPr>
              <w:ind w:left="567" w:right="142" w:hanging="425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περιβαλλοντικής</w:t>
            </w:r>
            <w:r w:rsidRPr="004A3ABD">
              <w:rPr>
                <w:rFonts w:ascii="Calibri Light" w:hAnsi="Calibri Light"/>
                <w:spacing w:val="-9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διαχείρισης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4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w w:val="105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131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tabs>
                <w:tab w:val="left" w:pos="2268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προμηθευτής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οφείλει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να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συμμετέχει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εγκεκριμένο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 xml:space="preserve">σύστημα </w:t>
            </w:r>
            <w:r w:rsidRPr="004A3ABD">
              <w:rPr>
                <w:rFonts w:ascii="Calibri Light" w:hAnsi="Calibri Light"/>
                <w:spacing w:val="-1"/>
              </w:rPr>
              <w:t xml:space="preserve">εναλλακτικής </w:t>
            </w:r>
            <w:r w:rsidRPr="004A3ABD">
              <w:rPr>
                <w:rFonts w:ascii="Calibri Light" w:hAnsi="Calibri Light"/>
              </w:rPr>
              <w:t xml:space="preserve">διαχείρισης </w:t>
            </w:r>
            <w:r w:rsidRPr="004A3ABD">
              <w:rPr>
                <w:rFonts w:ascii="Calibri Light" w:hAnsi="Calibri Light"/>
                <w:spacing w:val="-1"/>
              </w:rPr>
              <w:t>αποβλήτων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ηλεκτρικού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ηλεκτρονικού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εξοπλισμού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{ΑΗΗΕ,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Waste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Electrical</w:t>
            </w:r>
            <w:r w:rsidRPr="004A3ABD">
              <w:rPr>
                <w:rFonts w:ascii="Calibri Light" w:hAnsi="Calibri Light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and</w:t>
            </w:r>
            <w:r w:rsidRPr="004A3ABD">
              <w:rPr>
                <w:rFonts w:ascii="Calibri Light" w:hAnsi="Calibri Light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lang w:val="en-US"/>
              </w:rPr>
              <w:t>Electronic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Equipment</w:t>
            </w:r>
            <w:r w:rsidRPr="004A3ABD">
              <w:rPr>
                <w:rFonts w:ascii="Calibri Light" w:hAnsi="Calibri Light"/>
              </w:rPr>
              <w:t xml:space="preserve"> (</w:t>
            </w:r>
            <w:r w:rsidRPr="004A3ABD">
              <w:rPr>
                <w:rFonts w:ascii="Calibri Light" w:hAnsi="Calibri Light"/>
                <w:lang w:val="en-US"/>
              </w:rPr>
              <w:t>WEEE</w:t>
            </w:r>
            <w:r w:rsidRPr="004A3ABD">
              <w:rPr>
                <w:rFonts w:ascii="Calibri Light" w:hAnsi="Calibri Light"/>
              </w:rPr>
              <w:t>)}, {ν.2939/2001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(Α΄179),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Οδηγία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2002/96/</w:t>
            </w:r>
            <w:r w:rsidRPr="004A3ABD">
              <w:rPr>
                <w:rFonts w:ascii="Calibri Light" w:hAnsi="Calibri Light"/>
                <w:lang w:val="en-US"/>
              </w:rPr>
              <w:t>E</w:t>
            </w:r>
            <w:r w:rsidRPr="004A3ABD">
              <w:rPr>
                <w:rFonts w:ascii="Calibri Light" w:hAnsi="Calibri Light"/>
              </w:rPr>
              <w:t>.</w:t>
            </w:r>
            <w:r w:rsidRPr="004A3ABD">
              <w:rPr>
                <w:rFonts w:ascii="Calibri Light" w:hAnsi="Calibri Light"/>
                <w:lang w:val="en-US"/>
              </w:rPr>
              <w:t>K</w:t>
            </w:r>
            <w:r w:rsidRPr="004A3ABD">
              <w:rPr>
                <w:rFonts w:ascii="Calibri Light" w:hAnsi="Calibri Light"/>
              </w:rPr>
              <w:t>.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</w:t>
            </w:r>
            <w:r w:rsidRPr="004A3ABD">
              <w:rPr>
                <w:rFonts w:ascii="Calibri Light" w:hAnsi="Calibri Light"/>
                <w:lang w:val="en-US"/>
              </w:rPr>
              <w:t>L</w:t>
            </w:r>
            <w:r w:rsidRPr="004A3ABD">
              <w:rPr>
                <w:rFonts w:ascii="Calibri Light" w:hAnsi="Calibri Light"/>
              </w:rPr>
              <w:t>37)}.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Στην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περίπτωση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που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 xml:space="preserve">προμηθευτής δεν </w:t>
            </w:r>
            <w:r w:rsidRPr="004A3ABD">
              <w:rPr>
                <w:rFonts w:ascii="Calibri Light" w:hAnsi="Calibri Light"/>
                <w:spacing w:val="-1"/>
              </w:rPr>
              <w:t>είναι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</w:rPr>
              <w:t>εγγεγραμμένος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ανωτέρω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σύστημα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ως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παραγωγός,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αλλά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είναι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διανομέας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/διακινητής)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ηλεκτρικού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ηλεκτρονικού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εξοπλισμού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(ΗΗΕ),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τότε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στην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τεχνική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προσφορά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δηλώνει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ποιος είναι ο παραγωγός των ΗΗΕ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υποβάλλει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τη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σχετική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βεβαίωση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παραγωγού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131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Γραπτή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δήλωση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ότι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τα</w:t>
            </w:r>
            <w:r w:rsidRPr="004A3ABD">
              <w:rPr>
                <w:rFonts w:ascii="Calibri Light" w:hAnsi="Calibri Light"/>
                <w:spacing w:val="2"/>
              </w:rPr>
              <w:t xml:space="preserve"> </w:t>
            </w:r>
            <w:r w:rsidRPr="004A3ABD">
              <w:rPr>
                <w:rFonts w:ascii="Calibri Light" w:hAnsi="Calibri Light"/>
              </w:rPr>
              <w:t>υπό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προμήθεια προϊόντα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συνοδεύονται από εγγύηση σε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συμμόρφωση με τις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προδιαγραφές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της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σύμβασης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τις απαιτήσεις παροχής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υπηρεσιών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131"/>
        </w:trPr>
        <w:tc>
          <w:tcPr>
            <w:tcW w:w="10134" w:type="dxa"/>
            <w:gridSpan w:val="4"/>
            <w:shd w:val="clear" w:color="auto" w:fill="FFFFFF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357"/>
        </w:trPr>
        <w:tc>
          <w:tcPr>
            <w:tcW w:w="10134" w:type="dxa"/>
            <w:gridSpan w:val="4"/>
            <w:shd w:val="clear" w:color="auto" w:fill="E2EFD9"/>
            <w:vAlign w:val="center"/>
          </w:tcPr>
          <w:p w:rsidR="009C5923" w:rsidRPr="004A3ABD" w:rsidRDefault="009C5923" w:rsidP="003B245E">
            <w:pPr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  <w:u w:val="single"/>
              </w:rPr>
              <w:t>Κλιματιστικά</w:t>
            </w:r>
            <w:r w:rsidRPr="004A3ABD">
              <w:rPr>
                <w:rFonts w:ascii="Calibri Light" w:hAnsi="Calibri Light"/>
                <w:spacing w:val="7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u w:val="single"/>
              </w:rPr>
              <w:t>μηχανήματα</w:t>
            </w:r>
            <w:r w:rsidRPr="004A3ABD">
              <w:rPr>
                <w:rFonts w:ascii="Calibri Light" w:hAnsi="Calibri Light"/>
                <w:spacing w:val="12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u w:val="single"/>
              </w:rPr>
              <w:t>τύπου</w:t>
            </w:r>
            <w:r w:rsidRPr="004A3ABD">
              <w:rPr>
                <w:rFonts w:ascii="Calibri Light" w:hAnsi="Calibri Light"/>
                <w:spacing w:val="9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  <w:lang w:val="en-US"/>
              </w:rPr>
              <w:t>Split</w:t>
            </w:r>
            <w:r w:rsidRPr="004A3ABD">
              <w:rPr>
                <w:rFonts w:ascii="Calibri Light" w:hAnsi="Calibri Light"/>
                <w:b/>
                <w:spacing w:val="-8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</w:rPr>
              <w:t>12.000</w:t>
            </w:r>
            <w:r w:rsidRPr="004A3ABD">
              <w:rPr>
                <w:rFonts w:ascii="Calibri Light" w:hAnsi="Calibri Light"/>
                <w:b/>
                <w:spacing w:val="36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  <w:lang w:val="en-US"/>
              </w:rPr>
              <w:t>btu</w:t>
            </w:r>
          </w:p>
        </w:tc>
      </w:tr>
      <w:tr w:rsidR="009C5923" w:rsidRPr="004A3ABD" w:rsidTr="009C5923">
        <w:trPr>
          <w:trHeight w:val="161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Τύπος</w:t>
            </w:r>
            <w:r w:rsidRPr="004A3ABD">
              <w:rPr>
                <w:rFonts w:ascii="Calibri Light" w:hAnsi="Calibri Light"/>
                <w:spacing w:val="-4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συσκευής</w:t>
            </w:r>
            <w:r w:rsidRPr="004A3ABD">
              <w:rPr>
                <w:rFonts w:ascii="Calibri Light" w:hAnsi="Calibri Light"/>
                <w:spacing w:val="-4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Inverter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60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Φίλτρο Σκόνης Αέρα Υψηλής Πυκνότητας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72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Ενεργειακή κλάση Α++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άνω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στη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ψύξη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Α+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άνω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θέρμανση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61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jc w:val="both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 xml:space="preserve">Φορτίο Σχεδιασμού 3,5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kw</w:t>
            </w:r>
            <w:r w:rsidRPr="004A3ABD">
              <w:rPr>
                <w:rFonts w:ascii="Calibri Light" w:hAnsi="Calibri Light"/>
                <w:w w:val="105"/>
              </w:rPr>
              <w:t xml:space="preserve"> στην ψύξη και 2,6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kw</w:t>
            </w:r>
            <w:r w:rsidRPr="004A3ABD">
              <w:rPr>
                <w:rFonts w:ascii="Calibri Light" w:hAnsi="Calibri Light"/>
                <w:w w:val="105"/>
              </w:rPr>
              <w:t xml:space="preserve"> στη θέρμανση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97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Ετήσια Κατανάλωση Ρεύματος ψύξης 201 </w:t>
            </w:r>
            <w:r w:rsidRPr="004A3ABD">
              <w:rPr>
                <w:rFonts w:ascii="Calibri Light" w:hAnsi="Calibri Light"/>
                <w:lang w:val="en-US"/>
              </w:rPr>
              <w:t>kWh</w:t>
            </w:r>
            <w:r w:rsidRPr="004A3ABD">
              <w:rPr>
                <w:rFonts w:ascii="Calibri Light" w:hAnsi="Calibri Light"/>
              </w:rPr>
              <w:t xml:space="preserve"> / έτος και θέρμανσης 906 </w:t>
            </w:r>
            <w:r w:rsidRPr="004A3ABD">
              <w:rPr>
                <w:rFonts w:ascii="Calibri Light" w:hAnsi="Calibri Light"/>
                <w:lang w:val="en-US"/>
              </w:rPr>
              <w:t>kw</w:t>
            </w:r>
            <w:r w:rsidRPr="004A3ABD">
              <w:rPr>
                <w:rFonts w:ascii="Calibri Light" w:hAnsi="Calibri Light"/>
              </w:rPr>
              <w:t>/ έτος (μέση ζώνη)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163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Βαθμός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ενεργειακής</w:t>
            </w:r>
            <w:r w:rsidRPr="004A3ABD">
              <w:rPr>
                <w:rFonts w:ascii="Calibri Light" w:hAnsi="Calibri Light"/>
                <w:spacing w:val="-5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απόδοσης</w:t>
            </w:r>
            <w:r w:rsidRPr="004A3ABD">
              <w:rPr>
                <w:rFonts w:ascii="Calibri Light" w:hAnsi="Calibri Light"/>
                <w:spacing w:val="-8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SEER</w:t>
            </w:r>
            <w:r w:rsidRPr="004A3ABD">
              <w:rPr>
                <w:rFonts w:ascii="Calibri Light" w:hAnsi="Calibri Light"/>
                <w:w w:val="105"/>
              </w:rPr>
              <w:t>:</w:t>
            </w:r>
            <w:r w:rsidRPr="004A3ABD">
              <w:rPr>
                <w:rFonts w:ascii="Calibri Light" w:hAnsi="Calibri Light"/>
                <w:spacing w:val="-5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SEER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≥ 6,1</w:t>
            </w:r>
            <w:r w:rsidRPr="004A3ABD">
              <w:rPr>
                <w:rFonts w:ascii="Calibri Light" w:hAnsi="Calibri Light"/>
                <w:spacing w:val="-8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(ψύξη)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  <w:r w:rsidRPr="004A3ABD">
              <w:rPr>
                <w:rFonts w:ascii="Calibri Light" w:hAnsi="Calibri Light"/>
                <w:spacing w:val="-4"/>
                <w:w w:val="105"/>
              </w:rPr>
              <w:t xml:space="preserve"> 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468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>Συντελεστής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εποχικής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απόδοσης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SCOP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: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SCOP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≥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4.0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(θέρμανση)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60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  <w:spacing w:val="-1"/>
                <w:w w:val="105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>Τεχνολογία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Ultraviolet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Τύπου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C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&amp; Ιονιστή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10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  <w:spacing w:val="-1"/>
                <w:w w:val="105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 xml:space="preserve">Απομακρυσμένη διαχείριση μέσω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Wi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-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Fi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Standard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, περιλαμβάνει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USB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stick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Λειτουργία</w:t>
            </w:r>
            <w:r w:rsidRPr="004A3ABD">
              <w:rPr>
                <w:rFonts w:ascii="Calibri Light" w:hAnsi="Calibri Light"/>
                <w:spacing w:val="20"/>
              </w:rPr>
              <w:t xml:space="preserve"> </w:t>
            </w:r>
            <w:r w:rsidRPr="004A3ABD">
              <w:rPr>
                <w:rFonts w:ascii="Calibri Light" w:hAnsi="Calibri Light"/>
              </w:rPr>
              <w:t>αποκαθαρισμού</w:t>
            </w:r>
            <w:r w:rsidRPr="004A3ABD">
              <w:rPr>
                <w:rFonts w:ascii="Calibri Light" w:hAnsi="Calibri Light"/>
                <w:spacing w:val="23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22"/>
              </w:rPr>
              <w:t xml:space="preserve"> </w:t>
            </w:r>
            <w:r w:rsidRPr="004A3ABD">
              <w:rPr>
                <w:rFonts w:ascii="Calibri Light" w:hAnsi="Calibri Light"/>
              </w:rPr>
              <w:t>λειτουργία</w:t>
            </w:r>
            <w:r w:rsidRPr="004A3ABD">
              <w:rPr>
                <w:rFonts w:ascii="Calibri Light" w:hAnsi="Calibri Light"/>
                <w:spacing w:val="20"/>
              </w:rPr>
              <w:t xml:space="preserve"> </w:t>
            </w:r>
            <w:r w:rsidRPr="004A3ABD">
              <w:rPr>
                <w:rFonts w:ascii="Calibri Light" w:hAnsi="Calibri Light"/>
              </w:rPr>
              <w:t>αποστείρωσης</w:t>
            </w:r>
            <w:r w:rsidRPr="004A3ABD">
              <w:rPr>
                <w:rFonts w:ascii="Calibri Light" w:hAnsi="Calibri Light"/>
                <w:spacing w:val="15"/>
              </w:rPr>
              <w:t xml:space="preserve"> </w:t>
            </w:r>
            <w:r w:rsidRPr="004A3ABD">
              <w:rPr>
                <w:rFonts w:ascii="Calibri Light" w:hAnsi="Calibri Light"/>
              </w:rPr>
              <w:t>στους</w:t>
            </w:r>
            <w:r w:rsidRPr="004A3ABD">
              <w:rPr>
                <w:rFonts w:ascii="Calibri Light" w:hAnsi="Calibri Light"/>
                <w:spacing w:val="23"/>
              </w:rPr>
              <w:t xml:space="preserve"> </w:t>
            </w:r>
            <w:r w:rsidRPr="004A3ABD">
              <w:rPr>
                <w:rFonts w:ascii="Calibri Light" w:hAnsi="Calibri Light"/>
              </w:rPr>
              <w:t>56ο</w:t>
            </w:r>
            <w:r w:rsidRPr="004A3ABD">
              <w:rPr>
                <w:rFonts w:ascii="Calibri Light" w:hAnsi="Calibri Light"/>
                <w:spacing w:val="1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C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Ψυκτικό Υγρό / Ποσότητα </w:t>
            </w:r>
            <w:r w:rsidRPr="004A3ABD">
              <w:rPr>
                <w:rFonts w:ascii="Calibri Light" w:hAnsi="Calibri Light"/>
                <w:lang w:val="en-US"/>
              </w:rPr>
              <w:t>R</w:t>
            </w:r>
            <w:r w:rsidRPr="004A3ABD">
              <w:rPr>
                <w:rFonts w:ascii="Calibri Light" w:hAnsi="Calibri Light"/>
              </w:rPr>
              <w:t xml:space="preserve">32/550 </w:t>
            </w:r>
            <w:r w:rsidRPr="004A3ABD">
              <w:rPr>
                <w:rFonts w:ascii="Calibri Light" w:hAnsi="Calibri Light"/>
                <w:lang w:val="en-US"/>
              </w:rPr>
              <w:t>g</w:t>
            </w:r>
            <w:r w:rsidRPr="004A3ABD">
              <w:rPr>
                <w:rFonts w:ascii="Calibri Light" w:hAnsi="Calibri Light"/>
              </w:rPr>
              <w:t xml:space="preserve"> 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άλλο ψυκτικό μέσο της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κατηγορίας των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υδρογονανθράκων, που δεν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έχει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απαγορευθεί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η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χρήση</w:t>
            </w:r>
            <w:r w:rsidRPr="004A3ABD">
              <w:rPr>
                <w:rFonts w:ascii="Calibri Light" w:hAnsi="Calibri Light"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Πιστοποίηση </w:t>
            </w:r>
            <w:r w:rsidRPr="004A3ABD">
              <w:rPr>
                <w:rFonts w:ascii="Calibri Light" w:hAnsi="Calibri Light"/>
                <w:lang w:val="en-US"/>
              </w:rPr>
              <w:t>Eurovent</w:t>
            </w:r>
            <w:r w:rsidRPr="004A3ABD">
              <w:rPr>
                <w:rFonts w:ascii="Calibri Light" w:hAnsi="Calibri Light"/>
              </w:rPr>
              <w:t xml:space="preserve"> η οποία εξασφαλίζει ότι οι αποδόσεις και τα παραπάνω τεχνικά χαρακτηριστικά που ανακοινώνουν οι κατασκευαστές για κάθε προϊόν, είναι ΑΛΗΘΗ και ακολουθούν πλήρως τα Ευρωπαϊκά πρότυπα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Πιστοποιητικό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Ε</w:t>
            </w:r>
            <w:r w:rsidRPr="004A3ABD">
              <w:rPr>
                <w:rFonts w:ascii="Calibri Light" w:hAnsi="Calibri Light"/>
                <w:lang w:val="en-US"/>
              </w:rPr>
              <w:t>N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ISO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14001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(σε</w:t>
            </w:r>
            <w:r w:rsidRPr="004A3ABD">
              <w:rPr>
                <w:rFonts w:ascii="Calibri Light" w:hAnsi="Calibri Light"/>
                <w:spacing w:val="-35"/>
              </w:rPr>
              <w:t xml:space="preserve"> </w:t>
            </w:r>
            <w:r w:rsidRPr="004A3ABD">
              <w:rPr>
                <w:rFonts w:ascii="Calibri Light" w:hAnsi="Calibri Light"/>
              </w:rPr>
              <w:t>ισχύ)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συστήματος</w:t>
            </w:r>
          </w:p>
          <w:p w:rsidR="009C5923" w:rsidRPr="004A3ABD" w:rsidRDefault="009C5923" w:rsidP="003B245E">
            <w:pPr>
              <w:ind w:left="567" w:hanging="425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περιβαλλοντικής</w:t>
            </w:r>
            <w:r w:rsidRPr="004A3ABD">
              <w:rPr>
                <w:rFonts w:ascii="Calibri Light" w:hAnsi="Calibri Light"/>
                <w:spacing w:val="-9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διαχείρισης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tabs>
                <w:tab w:val="left" w:pos="2268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προμηθευτής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οφείλει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να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συμμετέχει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εγκεκριμένο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 xml:space="preserve">σύστημα </w:t>
            </w:r>
            <w:r w:rsidRPr="004A3ABD">
              <w:rPr>
                <w:rFonts w:ascii="Calibri Light" w:hAnsi="Calibri Light"/>
                <w:spacing w:val="-1"/>
              </w:rPr>
              <w:t xml:space="preserve">εναλλακτικής </w:t>
            </w:r>
            <w:r w:rsidRPr="004A3ABD">
              <w:rPr>
                <w:rFonts w:ascii="Calibri Light" w:hAnsi="Calibri Light"/>
              </w:rPr>
              <w:t xml:space="preserve">διαχείρισης </w:t>
            </w:r>
            <w:r w:rsidRPr="004A3ABD">
              <w:rPr>
                <w:rFonts w:ascii="Calibri Light" w:hAnsi="Calibri Light"/>
                <w:spacing w:val="-1"/>
              </w:rPr>
              <w:t>αποβλήτων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ηλεκτρικού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ηλεκτρονικού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εξοπλισμού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{ΑΗΗΕ,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Waste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Electrical</w:t>
            </w:r>
            <w:r w:rsidRPr="004A3ABD">
              <w:rPr>
                <w:rFonts w:ascii="Calibri Light" w:hAnsi="Calibri Light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and</w:t>
            </w:r>
            <w:r w:rsidRPr="004A3ABD">
              <w:rPr>
                <w:rFonts w:ascii="Calibri Light" w:hAnsi="Calibri Light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lang w:val="en-US"/>
              </w:rPr>
              <w:t>Electronic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Equipment</w:t>
            </w:r>
            <w:r w:rsidRPr="004A3ABD">
              <w:rPr>
                <w:rFonts w:ascii="Calibri Light" w:hAnsi="Calibri Light"/>
              </w:rPr>
              <w:t xml:space="preserve"> (</w:t>
            </w:r>
            <w:r w:rsidRPr="004A3ABD">
              <w:rPr>
                <w:rFonts w:ascii="Calibri Light" w:hAnsi="Calibri Light"/>
                <w:lang w:val="en-US"/>
              </w:rPr>
              <w:t>WEEE</w:t>
            </w:r>
            <w:r w:rsidRPr="004A3ABD">
              <w:rPr>
                <w:rFonts w:ascii="Calibri Light" w:hAnsi="Calibri Light"/>
              </w:rPr>
              <w:t>)}, {ν.2939/2001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(Α΄179),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Οδηγία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2002/96/</w:t>
            </w:r>
            <w:r w:rsidRPr="004A3ABD">
              <w:rPr>
                <w:rFonts w:ascii="Calibri Light" w:hAnsi="Calibri Light"/>
                <w:lang w:val="en-US"/>
              </w:rPr>
              <w:t>E</w:t>
            </w:r>
            <w:r w:rsidRPr="004A3ABD">
              <w:rPr>
                <w:rFonts w:ascii="Calibri Light" w:hAnsi="Calibri Light"/>
              </w:rPr>
              <w:t>.</w:t>
            </w:r>
            <w:r w:rsidRPr="004A3ABD">
              <w:rPr>
                <w:rFonts w:ascii="Calibri Light" w:hAnsi="Calibri Light"/>
                <w:lang w:val="en-US"/>
              </w:rPr>
              <w:t>K</w:t>
            </w:r>
            <w:r w:rsidRPr="004A3ABD">
              <w:rPr>
                <w:rFonts w:ascii="Calibri Light" w:hAnsi="Calibri Light"/>
              </w:rPr>
              <w:t>.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</w:t>
            </w:r>
            <w:r w:rsidRPr="004A3ABD">
              <w:rPr>
                <w:rFonts w:ascii="Calibri Light" w:hAnsi="Calibri Light"/>
                <w:lang w:val="en-US"/>
              </w:rPr>
              <w:t>L</w:t>
            </w:r>
            <w:r w:rsidRPr="004A3ABD">
              <w:rPr>
                <w:rFonts w:ascii="Calibri Light" w:hAnsi="Calibri Light"/>
              </w:rPr>
              <w:t>37)}.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Στην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περίπτωση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που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 xml:space="preserve">προμηθευτής δεν </w:t>
            </w:r>
            <w:r w:rsidRPr="004A3ABD">
              <w:rPr>
                <w:rFonts w:ascii="Calibri Light" w:hAnsi="Calibri Light"/>
                <w:spacing w:val="-1"/>
              </w:rPr>
              <w:t>είναι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</w:rPr>
              <w:t>εγγεγραμμένος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ανωτέρω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σύστημα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ως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παραγωγός,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αλλά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είναι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διανομέας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/διακινητής)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ηλεκτρικού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ηλεκτρονικού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εξοπλισμού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(ΗΗΕ),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τότε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στην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τεχνική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προσφορά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δηλώνει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ποιος είναι ο παραγωγός των ΗΗΕ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υποβάλλει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τη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σχετική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βεβαίωση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παραγωγού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ind w:left="154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w w:val="105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3B245E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Γραπτή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δήλωση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ότι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τα</w:t>
            </w:r>
            <w:r w:rsidRPr="004A3ABD">
              <w:rPr>
                <w:rFonts w:ascii="Calibri Light" w:hAnsi="Calibri Light"/>
                <w:spacing w:val="2"/>
              </w:rPr>
              <w:t xml:space="preserve"> </w:t>
            </w:r>
            <w:r w:rsidRPr="004A3ABD">
              <w:rPr>
                <w:rFonts w:ascii="Calibri Light" w:hAnsi="Calibri Light"/>
              </w:rPr>
              <w:t>υπό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προμήθεια προϊόντα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συνοδεύονται από εγγύηση σε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συμμόρφωση με τις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προδιαγραφές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της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σύμβασης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τις απαιτήσεις παροχής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υπηρεσιών</w:t>
            </w:r>
          </w:p>
        </w:tc>
        <w:tc>
          <w:tcPr>
            <w:tcW w:w="1134" w:type="dxa"/>
          </w:tcPr>
          <w:p w:rsidR="009C5923" w:rsidRPr="004A3ABD" w:rsidRDefault="009C5923" w:rsidP="003B245E">
            <w:pPr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3B245E">
            <w:pPr>
              <w:rPr>
                <w:rFonts w:ascii="Calibri Light" w:hAnsi="Calibri Light"/>
              </w:rPr>
            </w:pPr>
          </w:p>
        </w:tc>
      </w:tr>
    </w:tbl>
    <w:p w:rsidR="00345C84" w:rsidRPr="004A3ABD" w:rsidRDefault="00345C84" w:rsidP="003B245E">
      <w:pPr>
        <w:ind w:left="3063" w:right="2369"/>
        <w:jc w:val="center"/>
        <w:outlineLvl w:val="0"/>
        <w:rPr>
          <w:rFonts w:ascii="Calibri Light" w:hAnsi="Calibri Light"/>
          <w:b/>
        </w:rPr>
      </w:pPr>
      <w:bookmarkStart w:id="0" w:name="_GoBack"/>
      <w:bookmarkEnd w:id="0"/>
    </w:p>
    <w:sectPr w:rsidR="00345C84" w:rsidRPr="004A3ABD" w:rsidSect="00832848">
      <w:footerReference w:type="default" r:id="rId7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4C" w:rsidRDefault="0087424C">
      <w:r>
        <w:separator/>
      </w:r>
    </w:p>
  </w:endnote>
  <w:endnote w:type="continuationSeparator" w:id="0">
    <w:p w:rsidR="0087424C" w:rsidRDefault="0087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altName w:val="Palatino Linotype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87424C" w:rsidRDefault="0087424C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87424C" w:rsidRPr="00494EEF" w:rsidRDefault="0087424C" w:rsidP="00832848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  <w:color w:val="246172"/>
                <w:sz w:val="18"/>
                <w:szCs w:val="18"/>
              </w:rPr>
            </w:pPr>
            <w:r w:rsidRPr="00494EEF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ΠΡΟΣΚΛΗΣΗ </w:t>
            </w:r>
            <w:r w:rsidRPr="00E6777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ΓΙΑ ΤΗΝ ΠΡΟΜΗΘΕΙΑ ΚΑΙ ΕΓΚΑΤΑΣΤΑΣΗ ΔΕΚΑΕΠΤΑ (1</w:t>
            </w:r>
            <w:r w:rsidR="00ED7144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2</w:t>
            </w:r>
            <w:r w:rsidRPr="00E6777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) ΚΛΙΜΑΤΙΣΤΙΚΩΝ ΜΟΝΑΔΩΝ </w:t>
            </w:r>
            <w:r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ΣΤΟ ΚΚΠΠΚ</w:t>
            </w:r>
          </w:p>
          <w:p w:rsidR="0087424C" w:rsidRPr="00494EEF" w:rsidRDefault="0087424C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3129E9">
              <w:rPr>
                <w:rFonts w:ascii="Calibri Light" w:hAnsi="Calibri Light"/>
                <w:b/>
                <w:bCs/>
                <w:noProof/>
              </w:rPr>
              <w:t>2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3129E9">
              <w:rPr>
                <w:rFonts w:ascii="Calibri Light" w:hAnsi="Calibri Light"/>
                <w:b/>
                <w:bCs/>
                <w:noProof/>
              </w:rPr>
              <w:t>2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87424C" w:rsidRPr="00832848" w:rsidRDefault="0087424C" w:rsidP="008328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4C" w:rsidRDefault="0087424C">
      <w:r>
        <w:separator/>
      </w:r>
    </w:p>
  </w:footnote>
  <w:footnote w:type="continuationSeparator" w:id="0">
    <w:p w:rsidR="0087424C" w:rsidRDefault="0087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729"/>
    <w:multiLevelType w:val="hybridMultilevel"/>
    <w:tmpl w:val="DC08CE5A"/>
    <w:lvl w:ilvl="0" w:tplc="DA20B056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3EEC5F7A">
      <w:numFmt w:val="bullet"/>
      <w:lvlText w:val="•"/>
      <w:lvlJc w:val="left"/>
      <w:pPr>
        <w:ind w:left="1728" w:hanging="266"/>
      </w:pPr>
      <w:rPr>
        <w:rFonts w:hint="default"/>
        <w:lang w:val="el-GR" w:eastAsia="en-US" w:bidi="ar-SA"/>
      </w:rPr>
    </w:lvl>
    <w:lvl w:ilvl="2" w:tplc="5B344560">
      <w:numFmt w:val="bullet"/>
      <w:lvlText w:val="•"/>
      <w:lvlJc w:val="left"/>
      <w:pPr>
        <w:ind w:left="2556" w:hanging="266"/>
      </w:pPr>
      <w:rPr>
        <w:rFonts w:hint="default"/>
        <w:lang w:val="el-GR" w:eastAsia="en-US" w:bidi="ar-SA"/>
      </w:rPr>
    </w:lvl>
    <w:lvl w:ilvl="3" w:tplc="F8823C08">
      <w:numFmt w:val="bullet"/>
      <w:lvlText w:val="•"/>
      <w:lvlJc w:val="left"/>
      <w:pPr>
        <w:ind w:left="3384" w:hanging="266"/>
      </w:pPr>
      <w:rPr>
        <w:rFonts w:hint="default"/>
        <w:lang w:val="el-GR" w:eastAsia="en-US" w:bidi="ar-SA"/>
      </w:rPr>
    </w:lvl>
    <w:lvl w:ilvl="4" w:tplc="747E9B8A">
      <w:numFmt w:val="bullet"/>
      <w:lvlText w:val="•"/>
      <w:lvlJc w:val="left"/>
      <w:pPr>
        <w:ind w:left="4212" w:hanging="266"/>
      </w:pPr>
      <w:rPr>
        <w:rFonts w:hint="default"/>
        <w:lang w:val="el-GR" w:eastAsia="en-US" w:bidi="ar-SA"/>
      </w:rPr>
    </w:lvl>
    <w:lvl w:ilvl="5" w:tplc="81B43F20">
      <w:numFmt w:val="bullet"/>
      <w:lvlText w:val="•"/>
      <w:lvlJc w:val="left"/>
      <w:pPr>
        <w:ind w:left="5040" w:hanging="266"/>
      </w:pPr>
      <w:rPr>
        <w:rFonts w:hint="default"/>
        <w:lang w:val="el-GR" w:eastAsia="en-US" w:bidi="ar-SA"/>
      </w:rPr>
    </w:lvl>
    <w:lvl w:ilvl="6" w:tplc="FDCC10F8">
      <w:numFmt w:val="bullet"/>
      <w:lvlText w:val="•"/>
      <w:lvlJc w:val="left"/>
      <w:pPr>
        <w:ind w:left="5868" w:hanging="266"/>
      </w:pPr>
      <w:rPr>
        <w:rFonts w:hint="default"/>
        <w:lang w:val="el-GR" w:eastAsia="en-US" w:bidi="ar-SA"/>
      </w:rPr>
    </w:lvl>
    <w:lvl w:ilvl="7" w:tplc="4296E7F8">
      <w:numFmt w:val="bullet"/>
      <w:lvlText w:val="•"/>
      <w:lvlJc w:val="left"/>
      <w:pPr>
        <w:ind w:left="6696" w:hanging="266"/>
      </w:pPr>
      <w:rPr>
        <w:rFonts w:hint="default"/>
        <w:lang w:val="el-GR" w:eastAsia="en-US" w:bidi="ar-SA"/>
      </w:rPr>
    </w:lvl>
    <w:lvl w:ilvl="8" w:tplc="AA421042">
      <w:numFmt w:val="bullet"/>
      <w:lvlText w:val="•"/>
      <w:lvlJc w:val="left"/>
      <w:pPr>
        <w:ind w:left="7524" w:hanging="266"/>
      </w:pPr>
      <w:rPr>
        <w:rFonts w:hint="default"/>
        <w:lang w:val="el-GR" w:eastAsia="en-US" w:bidi="ar-SA"/>
      </w:rPr>
    </w:lvl>
  </w:abstractNum>
  <w:abstractNum w:abstractNumId="1" w15:restartNumberingAfterBreak="0">
    <w:nsid w:val="051818C1"/>
    <w:multiLevelType w:val="hybridMultilevel"/>
    <w:tmpl w:val="194260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3" w15:restartNumberingAfterBreak="0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F073C8F"/>
    <w:multiLevelType w:val="hybridMultilevel"/>
    <w:tmpl w:val="8B30300C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D018B"/>
    <w:multiLevelType w:val="hybridMultilevel"/>
    <w:tmpl w:val="2AFC6E8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62EA"/>
    <w:multiLevelType w:val="hybridMultilevel"/>
    <w:tmpl w:val="F46A2CB0"/>
    <w:lvl w:ilvl="0" w:tplc="C6228DF4">
      <w:start w:val="20"/>
      <w:numFmt w:val="decimal"/>
      <w:lvlText w:val="%1."/>
      <w:lvlJc w:val="left"/>
      <w:pPr>
        <w:ind w:left="1045" w:hanging="412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el-GR" w:eastAsia="en-US" w:bidi="ar-SA"/>
      </w:rPr>
    </w:lvl>
    <w:lvl w:ilvl="1" w:tplc="53903F98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12382A9A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2762A50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B3E026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478A054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20B29CB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0388B73A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CDA83ACE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7" w15:restartNumberingAfterBreak="0">
    <w:nsid w:val="143E4B1C"/>
    <w:multiLevelType w:val="hybridMultilevel"/>
    <w:tmpl w:val="50483BCA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8D4623"/>
    <w:multiLevelType w:val="hybridMultilevel"/>
    <w:tmpl w:val="95F0BC3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E8653C"/>
    <w:multiLevelType w:val="hybridMultilevel"/>
    <w:tmpl w:val="D140085A"/>
    <w:lvl w:ilvl="0" w:tplc="0F082AB2">
      <w:start w:val="1"/>
      <w:numFmt w:val="decimal"/>
      <w:lvlText w:val="Β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4BC9"/>
    <w:multiLevelType w:val="hybridMultilevel"/>
    <w:tmpl w:val="5D5CF388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2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251A08F3"/>
    <w:multiLevelType w:val="hybridMultilevel"/>
    <w:tmpl w:val="2662C972"/>
    <w:lvl w:ilvl="0" w:tplc="978ED11C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A61620E2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D8A03076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80C5DEA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701A04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FD9016B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5E22C50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8712256C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E37EE712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12" w15:restartNumberingAfterBreak="0">
    <w:nsid w:val="253A6A6B"/>
    <w:multiLevelType w:val="hybridMultilevel"/>
    <w:tmpl w:val="CCC4F128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942C0"/>
    <w:multiLevelType w:val="hybridMultilevel"/>
    <w:tmpl w:val="9CDAC452"/>
    <w:lvl w:ilvl="0" w:tplc="08E0C3E2">
      <w:start w:val="1"/>
      <w:numFmt w:val="decimal"/>
      <w:lvlText w:val="%1."/>
      <w:lvlJc w:val="left"/>
      <w:pPr>
        <w:ind w:left="1287" w:hanging="360"/>
      </w:pPr>
      <w:rPr>
        <w:rFonts w:ascii="Calibri Light" w:eastAsia="Calibri" w:hAnsi="Calibri Light" w:cs="Calibri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C374CC"/>
    <w:multiLevelType w:val="hybridMultilevel"/>
    <w:tmpl w:val="95F0BC3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AB6D31"/>
    <w:multiLevelType w:val="hybridMultilevel"/>
    <w:tmpl w:val="10B8A2FE"/>
    <w:lvl w:ilvl="0" w:tplc="4700400A">
      <w:start w:val="1"/>
      <w:numFmt w:val="decimal"/>
      <w:lvlText w:val="%1."/>
      <w:lvlJc w:val="left"/>
      <w:pPr>
        <w:ind w:left="1043" w:hanging="399"/>
      </w:pPr>
      <w:rPr>
        <w:rFonts w:ascii="Calibri Light" w:eastAsia="Calibri" w:hAnsi="Calibri Light" w:cs="Calibri" w:hint="default"/>
        <w:b w:val="0"/>
        <w:bCs/>
        <w:w w:val="102"/>
        <w:sz w:val="22"/>
        <w:szCs w:val="22"/>
        <w:lang w:val="el-GR" w:eastAsia="en-US" w:bidi="ar-SA"/>
      </w:rPr>
    </w:lvl>
    <w:lvl w:ilvl="1" w:tplc="84AEA97A">
      <w:numFmt w:val="bullet"/>
      <w:lvlText w:val="-"/>
      <w:lvlJc w:val="left"/>
      <w:pPr>
        <w:ind w:left="1045" w:hanging="277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2" w:tplc="55786A50">
      <w:numFmt w:val="bullet"/>
      <w:lvlText w:val="•"/>
      <w:lvlJc w:val="left"/>
      <w:pPr>
        <w:ind w:left="2668" w:hanging="277"/>
      </w:pPr>
      <w:rPr>
        <w:rFonts w:hint="default"/>
        <w:lang w:val="el-GR" w:eastAsia="en-US" w:bidi="ar-SA"/>
      </w:rPr>
    </w:lvl>
    <w:lvl w:ilvl="3" w:tplc="E9E0EA40">
      <w:numFmt w:val="bullet"/>
      <w:lvlText w:val="•"/>
      <w:lvlJc w:val="left"/>
      <w:pPr>
        <w:ind w:left="3482" w:hanging="277"/>
      </w:pPr>
      <w:rPr>
        <w:rFonts w:hint="default"/>
        <w:lang w:val="el-GR" w:eastAsia="en-US" w:bidi="ar-SA"/>
      </w:rPr>
    </w:lvl>
    <w:lvl w:ilvl="4" w:tplc="384E613A">
      <w:numFmt w:val="bullet"/>
      <w:lvlText w:val="•"/>
      <w:lvlJc w:val="left"/>
      <w:pPr>
        <w:ind w:left="4296" w:hanging="277"/>
      </w:pPr>
      <w:rPr>
        <w:rFonts w:hint="default"/>
        <w:lang w:val="el-GR" w:eastAsia="en-US" w:bidi="ar-SA"/>
      </w:rPr>
    </w:lvl>
    <w:lvl w:ilvl="5" w:tplc="889EBE44">
      <w:numFmt w:val="bullet"/>
      <w:lvlText w:val="•"/>
      <w:lvlJc w:val="left"/>
      <w:pPr>
        <w:ind w:left="5110" w:hanging="277"/>
      </w:pPr>
      <w:rPr>
        <w:rFonts w:hint="default"/>
        <w:lang w:val="el-GR" w:eastAsia="en-US" w:bidi="ar-SA"/>
      </w:rPr>
    </w:lvl>
    <w:lvl w:ilvl="6" w:tplc="E2800C10">
      <w:numFmt w:val="bullet"/>
      <w:lvlText w:val="•"/>
      <w:lvlJc w:val="left"/>
      <w:pPr>
        <w:ind w:left="5924" w:hanging="277"/>
      </w:pPr>
      <w:rPr>
        <w:rFonts w:hint="default"/>
        <w:lang w:val="el-GR" w:eastAsia="en-US" w:bidi="ar-SA"/>
      </w:rPr>
    </w:lvl>
    <w:lvl w:ilvl="7" w:tplc="2C8E9322">
      <w:numFmt w:val="bullet"/>
      <w:lvlText w:val="•"/>
      <w:lvlJc w:val="left"/>
      <w:pPr>
        <w:ind w:left="6738" w:hanging="277"/>
      </w:pPr>
      <w:rPr>
        <w:rFonts w:hint="default"/>
        <w:lang w:val="el-GR" w:eastAsia="en-US" w:bidi="ar-SA"/>
      </w:rPr>
    </w:lvl>
    <w:lvl w:ilvl="8" w:tplc="17F444AA">
      <w:numFmt w:val="bullet"/>
      <w:lvlText w:val="•"/>
      <w:lvlJc w:val="left"/>
      <w:pPr>
        <w:ind w:left="7552" w:hanging="277"/>
      </w:pPr>
      <w:rPr>
        <w:rFonts w:hint="default"/>
        <w:lang w:val="el-GR" w:eastAsia="en-US" w:bidi="ar-SA"/>
      </w:rPr>
    </w:lvl>
  </w:abstractNum>
  <w:abstractNum w:abstractNumId="17" w15:restartNumberingAfterBreak="0">
    <w:nsid w:val="43C76E7E"/>
    <w:multiLevelType w:val="hybridMultilevel"/>
    <w:tmpl w:val="69DEDB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4E653127"/>
    <w:multiLevelType w:val="hybridMultilevel"/>
    <w:tmpl w:val="8948050E"/>
    <w:lvl w:ilvl="0" w:tplc="67B62C5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F496F85"/>
    <w:multiLevelType w:val="hybridMultilevel"/>
    <w:tmpl w:val="71E01B1E"/>
    <w:lvl w:ilvl="0" w:tplc="904E8D9C">
      <w:start w:val="3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70121"/>
    <w:multiLevelType w:val="hybridMultilevel"/>
    <w:tmpl w:val="2662C972"/>
    <w:lvl w:ilvl="0" w:tplc="978ED11C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A61620E2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D8A03076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80C5DEA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701A04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FD9016B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5E22C50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8712256C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E37EE712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23" w15:restartNumberingAfterBreak="0">
    <w:nsid w:val="54022502"/>
    <w:multiLevelType w:val="hybridMultilevel"/>
    <w:tmpl w:val="1040A80A"/>
    <w:lvl w:ilvl="0" w:tplc="0B6C9B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2377D2"/>
    <w:multiLevelType w:val="multilevel"/>
    <w:tmpl w:val="9D7292EE"/>
    <w:lvl w:ilvl="0">
      <w:start w:val="1"/>
      <w:numFmt w:val="decimal"/>
      <w:lvlText w:val="%1"/>
      <w:lvlJc w:val="left"/>
      <w:pPr>
        <w:ind w:left="699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Calibri Light" w:eastAsia="Calibri Light" w:hAnsi="Calibri Light" w:cs="Calibri Light" w:hint="default"/>
        <w:b/>
        <w:bCs w:val="0"/>
        <w:i w:val="0"/>
        <w:iCs w:val="0"/>
        <w:color w:val="002060"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621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81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0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3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24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85" w:hanging="567"/>
      </w:pPr>
      <w:rPr>
        <w:rFonts w:hint="default"/>
        <w:lang w:val="el-GR" w:eastAsia="en-US" w:bidi="ar-SA"/>
      </w:rPr>
    </w:lvl>
  </w:abstractNum>
  <w:abstractNum w:abstractNumId="25" w15:restartNumberingAfterBreak="0">
    <w:nsid w:val="564C5B46"/>
    <w:multiLevelType w:val="hybridMultilevel"/>
    <w:tmpl w:val="E7600240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56D3345B"/>
    <w:multiLevelType w:val="hybridMultilevel"/>
    <w:tmpl w:val="ACAE2D8A"/>
    <w:lvl w:ilvl="0" w:tplc="8D9C1EC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6F24B57"/>
    <w:multiLevelType w:val="hybridMultilevel"/>
    <w:tmpl w:val="B20E5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E6DD0"/>
    <w:multiLevelType w:val="hybridMultilevel"/>
    <w:tmpl w:val="A9D82D6A"/>
    <w:lvl w:ilvl="0" w:tplc="B85417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ΤΜΗΜΑ %1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5491B"/>
    <w:multiLevelType w:val="hybridMultilevel"/>
    <w:tmpl w:val="B866BFE8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13246"/>
    <w:multiLevelType w:val="hybridMultilevel"/>
    <w:tmpl w:val="CDEC7932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A17B6"/>
    <w:multiLevelType w:val="hybridMultilevel"/>
    <w:tmpl w:val="B03C58EA"/>
    <w:lvl w:ilvl="0" w:tplc="9926BEBC">
      <w:start w:val="1"/>
      <w:numFmt w:val="decimal"/>
      <w:lvlText w:val="%1."/>
      <w:lvlJc w:val="left"/>
      <w:pPr>
        <w:ind w:left="1115" w:hanging="339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B7DE52DA">
      <w:numFmt w:val="bullet"/>
      <w:lvlText w:val="•"/>
      <w:lvlJc w:val="left"/>
      <w:pPr>
        <w:ind w:left="1926" w:hanging="339"/>
      </w:pPr>
      <w:rPr>
        <w:rFonts w:hint="default"/>
        <w:lang w:val="el-GR" w:eastAsia="en-US" w:bidi="ar-SA"/>
      </w:rPr>
    </w:lvl>
    <w:lvl w:ilvl="2" w:tplc="CD5CEE4E">
      <w:numFmt w:val="bullet"/>
      <w:lvlText w:val="•"/>
      <w:lvlJc w:val="left"/>
      <w:pPr>
        <w:ind w:left="2732" w:hanging="339"/>
      </w:pPr>
      <w:rPr>
        <w:rFonts w:hint="default"/>
        <w:lang w:val="el-GR" w:eastAsia="en-US" w:bidi="ar-SA"/>
      </w:rPr>
    </w:lvl>
    <w:lvl w:ilvl="3" w:tplc="B2A2A8DC">
      <w:numFmt w:val="bullet"/>
      <w:lvlText w:val="•"/>
      <w:lvlJc w:val="left"/>
      <w:pPr>
        <w:ind w:left="3538" w:hanging="339"/>
      </w:pPr>
      <w:rPr>
        <w:rFonts w:hint="default"/>
        <w:lang w:val="el-GR" w:eastAsia="en-US" w:bidi="ar-SA"/>
      </w:rPr>
    </w:lvl>
    <w:lvl w:ilvl="4" w:tplc="85626E82">
      <w:numFmt w:val="bullet"/>
      <w:lvlText w:val="•"/>
      <w:lvlJc w:val="left"/>
      <w:pPr>
        <w:ind w:left="4344" w:hanging="339"/>
      </w:pPr>
      <w:rPr>
        <w:rFonts w:hint="default"/>
        <w:lang w:val="el-GR" w:eastAsia="en-US" w:bidi="ar-SA"/>
      </w:rPr>
    </w:lvl>
    <w:lvl w:ilvl="5" w:tplc="F990B0D2">
      <w:numFmt w:val="bullet"/>
      <w:lvlText w:val="•"/>
      <w:lvlJc w:val="left"/>
      <w:pPr>
        <w:ind w:left="5150" w:hanging="339"/>
      </w:pPr>
      <w:rPr>
        <w:rFonts w:hint="default"/>
        <w:lang w:val="el-GR" w:eastAsia="en-US" w:bidi="ar-SA"/>
      </w:rPr>
    </w:lvl>
    <w:lvl w:ilvl="6" w:tplc="06B84138">
      <w:numFmt w:val="bullet"/>
      <w:lvlText w:val="•"/>
      <w:lvlJc w:val="left"/>
      <w:pPr>
        <w:ind w:left="5956" w:hanging="339"/>
      </w:pPr>
      <w:rPr>
        <w:rFonts w:hint="default"/>
        <w:lang w:val="el-GR" w:eastAsia="en-US" w:bidi="ar-SA"/>
      </w:rPr>
    </w:lvl>
    <w:lvl w:ilvl="7" w:tplc="71065B8A">
      <w:numFmt w:val="bullet"/>
      <w:lvlText w:val="•"/>
      <w:lvlJc w:val="left"/>
      <w:pPr>
        <w:ind w:left="6762" w:hanging="339"/>
      </w:pPr>
      <w:rPr>
        <w:rFonts w:hint="default"/>
        <w:lang w:val="el-GR" w:eastAsia="en-US" w:bidi="ar-SA"/>
      </w:rPr>
    </w:lvl>
    <w:lvl w:ilvl="8" w:tplc="11AC6138">
      <w:numFmt w:val="bullet"/>
      <w:lvlText w:val="•"/>
      <w:lvlJc w:val="left"/>
      <w:pPr>
        <w:ind w:left="7568" w:hanging="339"/>
      </w:pPr>
      <w:rPr>
        <w:rFonts w:hint="default"/>
        <w:lang w:val="el-GR" w:eastAsia="en-US" w:bidi="ar-SA"/>
      </w:rPr>
    </w:lvl>
  </w:abstractNum>
  <w:abstractNum w:abstractNumId="32" w15:restartNumberingAfterBreak="0">
    <w:nsid w:val="643465B7"/>
    <w:multiLevelType w:val="hybridMultilevel"/>
    <w:tmpl w:val="E5964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E2271"/>
    <w:multiLevelType w:val="hybridMultilevel"/>
    <w:tmpl w:val="5A165F4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5FF3563"/>
    <w:multiLevelType w:val="hybridMultilevel"/>
    <w:tmpl w:val="E7043B10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36" w15:restartNumberingAfterBreak="0">
    <w:nsid w:val="6D21472B"/>
    <w:multiLevelType w:val="hybridMultilevel"/>
    <w:tmpl w:val="E3C8F1C8"/>
    <w:lvl w:ilvl="0" w:tplc="4700400A">
      <w:start w:val="1"/>
      <w:numFmt w:val="decimal"/>
      <w:lvlText w:val="%1."/>
      <w:lvlJc w:val="left"/>
      <w:pPr>
        <w:ind w:left="1043" w:hanging="399"/>
      </w:pPr>
      <w:rPr>
        <w:rFonts w:ascii="Calibri Light" w:eastAsia="Calibri" w:hAnsi="Calibri Light" w:cs="Calibri" w:hint="default"/>
        <w:b w:val="0"/>
        <w:bCs/>
        <w:w w:val="102"/>
        <w:sz w:val="22"/>
        <w:szCs w:val="22"/>
        <w:lang w:val="el-GR" w:eastAsia="en-US" w:bidi="ar-SA"/>
      </w:rPr>
    </w:lvl>
    <w:lvl w:ilvl="1" w:tplc="84AEA97A">
      <w:numFmt w:val="bullet"/>
      <w:lvlText w:val="-"/>
      <w:lvlJc w:val="left"/>
      <w:pPr>
        <w:ind w:left="1045" w:hanging="277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2" w:tplc="55786A50">
      <w:numFmt w:val="bullet"/>
      <w:lvlText w:val="•"/>
      <w:lvlJc w:val="left"/>
      <w:pPr>
        <w:ind w:left="2668" w:hanging="277"/>
      </w:pPr>
      <w:rPr>
        <w:rFonts w:hint="default"/>
        <w:lang w:val="el-GR" w:eastAsia="en-US" w:bidi="ar-SA"/>
      </w:rPr>
    </w:lvl>
    <w:lvl w:ilvl="3" w:tplc="E9E0EA40">
      <w:numFmt w:val="bullet"/>
      <w:lvlText w:val="•"/>
      <w:lvlJc w:val="left"/>
      <w:pPr>
        <w:ind w:left="3482" w:hanging="277"/>
      </w:pPr>
      <w:rPr>
        <w:rFonts w:hint="default"/>
        <w:lang w:val="el-GR" w:eastAsia="en-US" w:bidi="ar-SA"/>
      </w:rPr>
    </w:lvl>
    <w:lvl w:ilvl="4" w:tplc="384E613A">
      <w:numFmt w:val="bullet"/>
      <w:lvlText w:val="•"/>
      <w:lvlJc w:val="left"/>
      <w:pPr>
        <w:ind w:left="4296" w:hanging="277"/>
      </w:pPr>
      <w:rPr>
        <w:rFonts w:hint="default"/>
        <w:lang w:val="el-GR" w:eastAsia="en-US" w:bidi="ar-SA"/>
      </w:rPr>
    </w:lvl>
    <w:lvl w:ilvl="5" w:tplc="889EBE44">
      <w:numFmt w:val="bullet"/>
      <w:lvlText w:val="•"/>
      <w:lvlJc w:val="left"/>
      <w:pPr>
        <w:ind w:left="5110" w:hanging="277"/>
      </w:pPr>
      <w:rPr>
        <w:rFonts w:hint="default"/>
        <w:lang w:val="el-GR" w:eastAsia="en-US" w:bidi="ar-SA"/>
      </w:rPr>
    </w:lvl>
    <w:lvl w:ilvl="6" w:tplc="E2800C10">
      <w:numFmt w:val="bullet"/>
      <w:lvlText w:val="•"/>
      <w:lvlJc w:val="left"/>
      <w:pPr>
        <w:ind w:left="5924" w:hanging="277"/>
      </w:pPr>
      <w:rPr>
        <w:rFonts w:hint="default"/>
        <w:lang w:val="el-GR" w:eastAsia="en-US" w:bidi="ar-SA"/>
      </w:rPr>
    </w:lvl>
    <w:lvl w:ilvl="7" w:tplc="2C8E9322">
      <w:numFmt w:val="bullet"/>
      <w:lvlText w:val="•"/>
      <w:lvlJc w:val="left"/>
      <w:pPr>
        <w:ind w:left="6738" w:hanging="277"/>
      </w:pPr>
      <w:rPr>
        <w:rFonts w:hint="default"/>
        <w:lang w:val="el-GR" w:eastAsia="en-US" w:bidi="ar-SA"/>
      </w:rPr>
    </w:lvl>
    <w:lvl w:ilvl="8" w:tplc="17F444AA">
      <w:numFmt w:val="bullet"/>
      <w:lvlText w:val="•"/>
      <w:lvlJc w:val="left"/>
      <w:pPr>
        <w:ind w:left="7552" w:hanging="277"/>
      </w:pPr>
      <w:rPr>
        <w:rFonts w:hint="default"/>
        <w:lang w:val="el-GR" w:eastAsia="en-US" w:bidi="ar-SA"/>
      </w:rPr>
    </w:lvl>
  </w:abstractNum>
  <w:abstractNum w:abstractNumId="37" w15:restartNumberingAfterBreak="0">
    <w:nsid w:val="6F822546"/>
    <w:multiLevelType w:val="hybridMultilevel"/>
    <w:tmpl w:val="A9D82D6A"/>
    <w:lvl w:ilvl="0" w:tplc="B85417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ΤΜΗΜΑ %1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40" w15:restartNumberingAfterBreak="0">
    <w:nsid w:val="732B11A5"/>
    <w:multiLevelType w:val="hybridMultilevel"/>
    <w:tmpl w:val="C548D7C4"/>
    <w:lvl w:ilvl="0" w:tplc="1A72D9B2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072EC"/>
    <w:multiLevelType w:val="hybridMultilevel"/>
    <w:tmpl w:val="0A8AA9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F2E8E"/>
    <w:multiLevelType w:val="hybridMultilevel"/>
    <w:tmpl w:val="6C9AA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63C2B"/>
    <w:multiLevelType w:val="hybridMultilevel"/>
    <w:tmpl w:val="DB76FDCE"/>
    <w:lvl w:ilvl="0" w:tplc="57CCAE82">
      <w:numFmt w:val="bullet"/>
      <w:lvlText w:val=""/>
      <w:lvlJc w:val="left"/>
      <w:pPr>
        <w:ind w:left="1321" w:hanging="339"/>
      </w:pPr>
      <w:rPr>
        <w:rFonts w:ascii="Symbol" w:eastAsia="Symbol" w:hAnsi="Symbol" w:cs="Symbol" w:hint="default"/>
        <w:w w:val="103"/>
        <w:sz w:val="20"/>
        <w:szCs w:val="20"/>
        <w:lang w:val="el-GR" w:eastAsia="en-US" w:bidi="ar-SA"/>
      </w:rPr>
    </w:lvl>
    <w:lvl w:ilvl="1" w:tplc="5C04A2BC">
      <w:numFmt w:val="bullet"/>
      <w:lvlText w:val="•"/>
      <w:lvlJc w:val="left"/>
      <w:pPr>
        <w:ind w:left="2106" w:hanging="339"/>
      </w:pPr>
      <w:rPr>
        <w:rFonts w:hint="default"/>
        <w:lang w:val="el-GR" w:eastAsia="en-US" w:bidi="ar-SA"/>
      </w:rPr>
    </w:lvl>
    <w:lvl w:ilvl="2" w:tplc="85546A7E">
      <w:numFmt w:val="bullet"/>
      <w:lvlText w:val="•"/>
      <w:lvlJc w:val="left"/>
      <w:pPr>
        <w:ind w:left="2892" w:hanging="339"/>
      </w:pPr>
      <w:rPr>
        <w:rFonts w:hint="default"/>
        <w:lang w:val="el-GR" w:eastAsia="en-US" w:bidi="ar-SA"/>
      </w:rPr>
    </w:lvl>
    <w:lvl w:ilvl="3" w:tplc="C74E6E92">
      <w:numFmt w:val="bullet"/>
      <w:lvlText w:val="•"/>
      <w:lvlJc w:val="left"/>
      <w:pPr>
        <w:ind w:left="3678" w:hanging="339"/>
      </w:pPr>
      <w:rPr>
        <w:rFonts w:hint="default"/>
        <w:lang w:val="el-GR" w:eastAsia="en-US" w:bidi="ar-SA"/>
      </w:rPr>
    </w:lvl>
    <w:lvl w:ilvl="4" w:tplc="692EA998">
      <w:numFmt w:val="bullet"/>
      <w:lvlText w:val="•"/>
      <w:lvlJc w:val="left"/>
      <w:pPr>
        <w:ind w:left="4464" w:hanging="339"/>
      </w:pPr>
      <w:rPr>
        <w:rFonts w:hint="default"/>
        <w:lang w:val="el-GR" w:eastAsia="en-US" w:bidi="ar-SA"/>
      </w:rPr>
    </w:lvl>
    <w:lvl w:ilvl="5" w:tplc="E17603DE">
      <w:numFmt w:val="bullet"/>
      <w:lvlText w:val="•"/>
      <w:lvlJc w:val="left"/>
      <w:pPr>
        <w:ind w:left="5250" w:hanging="339"/>
      </w:pPr>
      <w:rPr>
        <w:rFonts w:hint="default"/>
        <w:lang w:val="el-GR" w:eastAsia="en-US" w:bidi="ar-SA"/>
      </w:rPr>
    </w:lvl>
    <w:lvl w:ilvl="6" w:tplc="C682FD9A">
      <w:numFmt w:val="bullet"/>
      <w:lvlText w:val="•"/>
      <w:lvlJc w:val="left"/>
      <w:pPr>
        <w:ind w:left="6036" w:hanging="339"/>
      </w:pPr>
      <w:rPr>
        <w:rFonts w:hint="default"/>
        <w:lang w:val="el-GR" w:eastAsia="en-US" w:bidi="ar-SA"/>
      </w:rPr>
    </w:lvl>
    <w:lvl w:ilvl="7" w:tplc="AD76F69C">
      <w:numFmt w:val="bullet"/>
      <w:lvlText w:val="•"/>
      <w:lvlJc w:val="left"/>
      <w:pPr>
        <w:ind w:left="6822" w:hanging="339"/>
      </w:pPr>
      <w:rPr>
        <w:rFonts w:hint="default"/>
        <w:lang w:val="el-GR" w:eastAsia="en-US" w:bidi="ar-SA"/>
      </w:rPr>
    </w:lvl>
    <w:lvl w:ilvl="8" w:tplc="8234850A">
      <w:numFmt w:val="bullet"/>
      <w:lvlText w:val="•"/>
      <w:lvlJc w:val="left"/>
      <w:pPr>
        <w:ind w:left="7608" w:hanging="339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43"/>
  </w:num>
  <w:num w:numId="3">
    <w:abstractNumId w:val="11"/>
  </w:num>
  <w:num w:numId="4">
    <w:abstractNumId w:val="6"/>
  </w:num>
  <w:num w:numId="5">
    <w:abstractNumId w:val="16"/>
  </w:num>
  <w:num w:numId="6">
    <w:abstractNumId w:val="31"/>
  </w:num>
  <w:num w:numId="7">
    <w:abstractNumId w:val="29"/>
  </w:num>
  <w:num w:numId="8">
    <w:abstractNumId w:val="12"/>
  </w:num>
  <w:num w:numId="9">
    <w:abstractNumId w:val="4"/>
  </w:num>
  <w:num w:numId="10">
    <w:abstractNumId w:val="13"/>
  </w:num>
  <w:num w:numId="11">
    <w:abstractNumId w:val="20"/>
  </w:num>
  <w:num w:numId="12">
    <w:abstractNumId w:val="25"/>
  </w:num>
  <w:num w:numId="13">
    <w:abstractNumId w:val="3"/>
  </w:num>
  <w:num w:numId="14">
    <w:abstractNumId w:val="35"/>
  </w:num>
  <w:num w:numId="15">
    <w:abstractNumId w:val="18"/>
  </w:num>
  <w:num w:numId="16">
    <w:abstractNumId w:val="39"/>
  </w:num>
  <w:num w:numId="17">
    <w:abstractNumId w:val="36"/>
  </w:num>
  <w:num w:numId="18">
    <w:abstractNumId w:val="23"/>
  </w:num>
  <w:num w:numId="19">
    <w:abstractNumId w:val="38"/>
  </w:num>
  <w:num w:numId="20">
    <w:abstractNumId w:val="42"/>
  </w:num>
  <w:num w:numId="21">
    <w:abstractNumId w:val="37"/>
  </w:num>
  <w:num w:numId="22">
    <w:abstractNumId w:val="22"/>
  </w:num>
  <w:num w:numId="23">
    <w:abstractNumId w:val="41"/>
  </w:num>
  <w:num w:numId="24">
    <w:abstractNumId w:val="1"/>
  </w:num>
  <w:num w:numId="25">
    <w:abstractNumId w:val="32"/>
  </w:num>
  <w:num w:numId="26">
    <w:abstractNumId w:val="17"/>
  </w:num>
  <w:num w:numId="27">
    <w:abstractNumId w:val="40"/>
  </w:num>
  <w:num w:numId="28">
    <w:abstractNumId w:val="7"/>
  </w:num>
  <w:num w:numId="29">
    <w:abstractNumId w:val="33"/>
  </w:num>
  <w:num w:numId="30">
    <w:abstractNumId w:val="26"/>
  </w:num>
  <w:num w:numId="31">
    <w:abstractNumId w:val="8"/>
  </w:num>
  <w:num w:numId="32">
    <w:abstractNumId w:val="15"/>
  </w:num>
  <w:num w:numId="33">
    <w:abstractNumId w:val="28"/>
  </w:num>
  <w:num w:numId="34">
    <w:abstractNumId w:val="2"/>
  </w:num>
  <w:num w:numId="35">
    <w:abstractNumId w:val="19"/>
  </w:num>
  <w:num w:numId="36">
    <w:abstractNumId w:val="9"/>
  </w:num>
  <w:num w:numId="37">
    <w:abstractNumId w:val="14"/>
  </w:num>
  <w:num w:numId="38">
    <w:abstractNumId w:val="10"/>
  </w:num>
  <w:num w:numId="39">
    <w:abstractNumId w:val="21"/>
  </w:num>
  <w:num w:numId="40">
    <w:abstractNumId w:val="30"/>
  </w:num>
  <w:num w:numId="41">
    <w:abstractNumId w:val="34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4"/>
    <w:rsid w:val="0000294F"/>
    <w:rsid w:val="000114EA"/>
    <w:rsid w:val="00025B68"/>
    <w:rsid w:val="00034B9C"/>
    <w:rsid w:val="0006685C"/>
    <w:rsid w:val="0008799C"/>
    <w:rsid w:val="000A4AE9"/>
    <w:rsid w:val="000A4E1C"/>
    <w:rsid w:val="000B2BAA"/>
    <w:rsid w:val="000C6E9F"/>
    <w:rsid w:val="0010748D"/>
    <w:rsid w:val="00135EA0"/>
    <w:rsid w:val="00145B9F"/>
    <w:rsid w:val="0015332D"/>
    <w:rsid w:val="00154DB8"/>
    <w:rsid w:val="00165E82"/>
    <w:rsid w:val="001701F8"/>
    <w:rsid w:val="001A7FCC"/>
    <w:rsid w:val="001B7890"/>
    <w:rsid w:val="001F0C8A"/>
    <w:rsid w:val="001F759A"/>
    <w:rsid w:val="00205F89"/>
    <w:rsid w:val="00212158"/>
    <w:rsid w:val="002129D6"/>
    <w:rsid w:val="00250ED1"/>
    <w:rsid w:val="002516D1"/>
    <w:rsid w:val="00257A25"/>
    <w:rsid w:val="0027686B"/>
    <w:rsid w:val="00281E42"/>
    <w:rsid w:val="00285CC7"/>
    <w:rsid w:val="002B0BBD"/>
    <w:rsid w:val="002D3BF5"/>
    <w:rsid w:val="00305676"/>
    <w:rsid w:val="003129E9"/>
    <w:rsid w:val="003151A3"/>
    <w:rsid w:val="00333919"/>
    <w:rsid w:val="00345C84"/>
    <w:rsid w:val="00354C1E"/>
    <w:rsid w:val="0038444E"/>
    <w:rsid w:val="003A5B9E"/>
    <w:rsid w:val="003B245E"/>
    <w:rsid w:val="003C22C1"/>
    <w:rsid w:val="003D0D54"/>
    <w:rsid w:val="003D1299"/>
    <w:rsid w:val="003F0169"/>
    <w:rsid w:val="003F73B4"/>
    <w:rsid w:val="0045142B"/>
    <w:rsid w:val="00457421"/>
    <w:rsid w:val="0046184F"/>
    <w:rsid w:val="004711D8"/>
    <w:rsid w:val="0048465E"/>
    <w:rsid w:val="004A2013"/>
    <w:rsid w:val="004A3ABD"/>
    <w:rsid w:val="004B4BCD"/>
    <w:rsid w:val="004C665F"/>
    <w:rsid w:val="004E4D74"/>
    <w:rsid w:val="004E70AA"/>
    <w:rsid w:val="004E783F"/>
    <w:rsid w:val="004E7BC1"/>
    <w:rsid w:val="004F6F3A"/>
    <w:rsid w:val="00522A8C"/>
    <w:rsid w:val="005819D2"/>
    <w:rsid w:val="00584A01"/>
    <w:rsid w:val="005B204D"/>
    <w:rsid w:val="005B6911"/>
    <w:rsid w:val="005C1242"/>
    <w:rsid w:val="005D05A4"/>
    <w:rsid w:val="005D1AE2"/>
    <w:rsid w:val="005D7BDF"/>
    <w:rsid w:val="005F5F65"/>
    <w:rsid w:val="00615F11"/>
    <w:rsid w:val="006468E2"/>
    <w:rsid w:val="00650C4D"/>
    <w:rsid w:val="006869E1"/>
    <w:rsid w:val="006A627C"/>
    <w:rsid w:val="006B71A6"/>
    <w:rsid w:val="006C02C6"/>
    <w:rsid w:val="006E2751"/>
    <w:rsid w:val="006F6434"/>
    <w:rsid w:val="00704637"/>
    <w:rsid w:val="00767919"/>
    <w:rsid w:val="007A0D0C"/>
    <w:rsid w:val="007C1766"/>
    <w:rsid w:val="007C17C7"/>
    <w:rsid w:val="007E198E"/>
    <w:rsid w:val="00800476"/>
    <w:rsid w:val="00822CD7"/>
    <w:rsid w:val="00832848"/>
    <w:rsid w:val="0085049E"/>
    <w:rsid w:val="00861AE3"/>
    <w:rsid w:val="0087424C"/>
    <w:rsid w:val="008A5D93"/>
    <w:rsid w:val="008A72BA"/>
    <w:rsid w:val="008A7635"/>
    <w:rsid w:val="008B0DF0"/>
    <w:rsid w:val="00983153"/>
    <w:rsid w:val="009B51F7"/>
    <w:rsid w:val="009C5923"/>
    <w:rsid w:val="009C5FF0"/>
    <w:rsid w:val="009D0928"/>
    <w:rsid w:val="009D27D6"/>
    <w:rsid w:val="009F1154"/>
    <w:rsid w:val="00A1446B"/>
    <w:rsid w:val="00A1493D"/>
    <w:rsid w:val="00A261CD"/>
    <w:rsid w:val="00A41CD6"/>
    <w:rsid w:val="00A45CA7"/>
    <w:rsid w:val="00A47FC0"/>
    <w:rsid w:val="00A663A1"/>
    <w:rsid w:val="00AB7F81"/>
    <w:rsid w:val="00AC4D84"/>
    <w:rsid w:val="00AC5A9D"/>
    <w:rsid w:val="00AC75B1"/>
    <w:rsid w:val="00AD267C"/>
    <w:rsid w:val="00B01243"/>
    <w:rsid w:val="00B11DC1"/>
    <w:rsid w:val="00B21745"/>
    <w:rsid w:val="00B66A3B"/>
    <w:rsid w:val="00B721C6"/>
    <w:rsid w:val="00B8510B"/>
    <w:rsid w:val="00B96124"/>
    <w:rsid w:val="00BB028E"/>
    <w:rsid w:val="00BB364F"/>
    <w:rsid w:val="00BE0597"/>
    <w:rsid w:val="00BE1E5F"/>
    <w:rsid w:val="00BF49F2"/>
    <w:rsid w:val="00C05723"/>
    <w:rsid w:val="00C151FF"/>
    <w:rsid w:val="00C249FB"/>
    <w:rsid w:val="00C73F27"/>
    <w:rsid w:val="00C7423C"/>
    <w:rsid w:val="00C817C0"/>
    <w:rsid w:val="00C879A5"/>
    <w:rsid w:val="00CA13EA"/>
    <w:rsid w:val="00CC0946"/>
    <w:rsid w:val="00CD4A24"/>
    <w:rsid w:val="00CF363E"/>
    <w:rsid w:val="00D02A12"/>
    <w:rsid w:val="00D059E5"/>
    <w:rsid w:val="00D1676B"/>
    <w:rsid w:val="00D52800"/>
    <w:rsid w:val="00D72291"/>
    <w:rsid w:val="00D85A49"/>
    <w:rsid w:val="00DA403B"/>
    <w:rsid w:val="00DA434B"/>
    <w:rsid w:val="00DC40A7"/>
    <w:rsid w:val="00DE5A23"/>
    <w:rsid w:val="00DE5F9B"/>
    <w:rsid w:val="00E02615"/>
    <w:rsid w:val="00E23BFB"/>
    <w:rsid w:val="00E54C29"/>
    <w:rsid w:val="00E611C3"/>
    <w:rsid w:val="00E67779"/>
    <w:rsid w:val="00E812EE"/>
    <w:rsid w:val="00EB0A98"/>
    <w:rsid w:val="00EC4C7F"/>
    <w:rsid w:val="00EC7349"/>
    <w:rsid w:val="00ED47DF"/>
    <w:rsid w:val="00ED7144"/>
    <w:rsid w:val="00F01F8F"/>
    <w:rsid w:val="00F03A56"/>
    <w:rsid w:val="00F108D5"/>
    <w:rsid w:val="00F3688C"/>
    <w:rsid w:val="00F406EC"/>
    <w:rsid w:val="00F50E58"/>
    <w:rsid w:val="00F778AD"/>
    <w:rsid w:val="00F82CCF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59CB80A-E9B8-485B-A24C-59FDB7AF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99"/>
    <w:qFormat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paragraph" w:styleId="a5">
    <w:name w:val="footnote text"/>
    <w:basedOn w:val="a"/>
    <w:link w:val="Char"/>
    <w:uiPriority w:val="99"/>
    <w:semiHidden/>
    <w:unhideWhenUsed/>
    <w:rsid w:val="009D0928"/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footnote reference"/>
    <w:uiPriority w:val="99"/>
    <w:rsid w:val="003B245E"/>
    <w:rPr>
      <w:vertAlign w:val="superscript"/>
    </w:rPr>
  </w:style>
  <w:style w:type="paragraph" w:styleId="ac">
    <w:name w:val="Balloon Text"/>
    <w:basedOn w:val="a"/>
    <w:link w:val="Char2"/>
    <w:uiPriority w:val="99"/>
    <w:semiHidden/>
    <w:unhideWhenUsed/>
    <w:rsid w:val="0085049E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c"/>
    <w:uiPriority w:val="99"/>
    <w:semiHidden/>
    <w:rsid w:val="0085049E"/>
    <w:rPr>
      <w:rFonts w:ascii="Segoe UI" w:eastAsia="Calibr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Λογαριασμός Microsoft</cp:lastModifiedBy>
  <cp:revision>3</cp:revision>
  <cp:lastPrinted>2024-09-12T11:02:00Z</cp:lastPrinted>
  <dcterms:created xsi:type="dcterms:W3CDTF">2024-09-12T11:16:00Z</dcterms:created>
  <dcterms:modified xsi:type="dcterms:W3CDTF">2024-09-12T11:16:00Z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